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6AA3437E" w14:textId="77777777" w:rsidR="0081358A" w:rsidRPr="0081358A" w:rsidRDefault="0081358A" w:rsidP="0081358A">
      <w:pPr>
        <w:jc w:val="both"/>
        <w:rPr>
          <w:rFonts w:ascii="Garamond" w:hAnsi="Garamond" w:cs="Arial"/>
          <w:b/>
          <w:bCs/>
          <w:sz w:val="24"/>
        </w:rPr>
      </w:pP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>
        <w:rPr>
          <w:rFonts w:ascii="Garamond" w:hAnsi="Garamond" w:cs="Arial"/>
          <w:bCs/>
          <w:sz w:val="24"/>
        </w:rPr>
        <w:tab/>
      </w:r>
      <w:r w:rsidRPr="0081358A">
        <w:rPr>
          <w:rFonts w:ascii="Garamond" w:hAnsi="Garamond" w:cs="Arial"/>
          <w:b/>
          <w:bCs/>
          <w:sz w:val="24"/>
        </w:rPr>
        <w:t>Al Commissario Straordinario</w:t>
      </w:r>
    </w:p>
    <w:p w14:paraId="14612067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Azienda Ospedaliero</w:t>
      </w:r>
    </w:p>
    <w:p w14:paraId="6D24CAE9" w14:textId="77777777" w:rsidR="0081358A" w:rsidRPr="0081358A" w:rsidRDefault="0081358A" w:rsidP="0081358A">
      <w:pPr>
        <w:ind w:left="4956" w:firstLine="708"/>
        <w:jc w:val="both"/>
        <w:rPr>
          <w:rFonts w:ascii="Garamond" w:hAnsi="Garamond" w:cs="Arial"/>
          <w:b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Universitaria di Ferrara</w:t>
      </w:r>
    </w:p>
    <w:p w14:paraId="4EABFD97" w14:textId="37892F07" w:rsidR="0081358A" w:rsidRDefault="0081358A" w:rsidP="0081358A">
      <w:pPr>
        <w:ind w:left="4956" w:firstLine="708"/>
        <w:jc w:val="both"/>
        <w:rPr>
          <w:rFonts w:ascii="Garamond" w:hAnsi="Garamond" w:cs="Arial"/>
          <w:bCs/>
          <w:sz w:val="24"/>
        </w:rPr>
      </w:pPr>
      <w:r w:rsidRPr="0081358A">
        <w:rPr>
          <w:rFonts w:ascii="Garamond" w:hAnsi="Garamond" w:cs="Arial"/>
          <w:b/>
          <w:bCs/>
          <w:sz w:val="24"/>
        </w:rPr>
        <w:t>Via Aldo Moro, 8 – Cona, Ferrara</w:t>
      </w:r>
    </w:p>
    <w:p w14:paraId="3B6FA70E" w14:textId="77777777" w:rsidR="0081358A" w:rsidRDefault="0081358A" w:rsidP="006C33CB">
      <w:pPr>
        <w:jc w:val="both"/>
        <w:rPr>
          <w:rFonts w:ascii="Garamond" w:hAnsi="Garamond" w:cs="Arial"/>
          <w:bCs/>
          <w:sz w:val="24"/>
        </w:rPr>
      </w:pPr>
    </w:p>
    <w:p w14:paraId="3B64BF85" w14:textId="372C596E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D07212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4F366A">
        <w:rPr>
          <w:rFonts w:ascii="Garamond" w:hAnsi="Garamond" w:cs="Arial"/>
          <w:sz w:val="24"/>
        </w:rPr>
        <w:t xml:space="preserve">. </w:t>
      </w:r>
      <w:r w:rsidR="0036008C">
        <w:rPr>
          <w:rFonts w:ascii="Garamond" w:hAnsi="Garamond" w:cs="Arial"/>
          <w:sz w:val="24"/>
        </w:rPr>
        <w:t>576</w:t>
      </w:r>
      <w:r w:rsidR="004F366A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>del</w:t>
      </w:r>
      <w:r w:rsidR="0036008C">
        <w:rPr>
          <w:rFonts w:ascii="Garamond" w:hAnsi="Garamond" w:cs="Arial"/>
          <w:sz w:val="24"/>
        </w:rPr>
        <w:t xml:space="preserve"> 04/09/2024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34D3A">
        <w:rPr>
          <w:rFonts w:ascii="Garamond" w:hAnsi="Garamond" w:cs="Arial"/>
          <w:sz w:val="24"/>
        </w:rPr>
        <w:t>Unità Operativa Semplice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31689E62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B0839">
        <w:rPr>
          <w:rFonts w:ascii="Garamond" w:hAnsi="Garamond" w:cs="Arial"/>
          <w:b/>
          <w:bCs/>
          <w:sz w:val="24"/>
        </w:rPr>
        <w:t>Area c</w:t>
      </w:r>
      <w:r w:rsidR="00190BC9">
        <w:rPr>
          <w:rFonts w:ascii="Garamond" w:hAnsi="Garamond" w:cs="Arial"/>
          <w:b/>
          <w:bCs/>
          <w:sz w:val="24"/>
        </w:rPr>
        <w:t>linica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F2E5C4D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5B0839">
        <w:rPr>
          <w:rFonts w:ascii="Garamond" w:hAnsi="Garamond" w:cs="Arial"/>
          <w:sz w:val="24"/>
        </w:rPr>
        <w:t>Farmacia Ospedaliera e Territoriale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</w:t>
      </w:r>
      <w:r w:rsidR="005B0839">
        <w:rPr>
          <w:rFonts w:ascii="Garamond" w:hAnsi="Garamond" w:cs="Arial"/>
          <w:sz w:val="24"/>
        </w:rPr>
        <w:t>Farmaceutico</w:t>
      </w:r>
      <w:r w:rsidR="006C33CB" w:rsidRPr="00497C52">
        <w:rPr>
          <w:rFonts w:ascii="Garamond" w:hAnsi="Garamond" w:cs="Arial"/>
          <w:sz w:val="24"/>
        </w:rPr>
        <w:t>, nell’ambito dell’</w:t>
      </w:r>
      <w:r w:rsidR="00CC7AA3">
        <w:rPr>
          <w:rFonts w:ascii="Garamond" w:hAnsi="Garamond" w:cs="Arial"/>
          <w:sz w:val="24"/>
        </w:rPr>
        <w:t>Azienda Ospedaliera Universitaria di Ferrara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43191"/>
    <w:rsid w:val="000536D8"/>
    <w:rsid w:val="0007413A"/>
    <w:rsid w:val="00077846"/>
    <w:rsid w:val="000A6653"/>
    <w:rsid w:val="000E4B0D"/>
    <w:rsid w:val="00106E5A"/>
    <w:rsid w:val="00152342"/>
    <w:rsid w:val="00167636"/>
    <w:rsid w:val="00171C8F"/>
    <w:rsid w:val="00176586"/>
    <w:rsid w:val="00190BC9"/>
    <w:rsid w:val="00191686"/>
    <w:rsid w:val="0019744B"/>
    <w:rsid w:val="001A7F63"/>
    <w:rsid w:val="001B1440"/>
    <w:rsid w:val="001B3B36"/>
    <w:rsid w:val="001D718A"/>
    <w:rsid w:val="0023427B"/>
    <w:rsid w:val="0024613A"/>
    <w:rsid w:val="0025386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6008C"/>
    <w:rsid w:val="003A2D75"/>
    <w:rsid w:val="00493E5B"/>
    <w:rsid w:val="00497C52"/>
    <w:rsid w:val="004B448C"/>
    <w:rsid w:val="004F366A"/>
    <w:rsid w:val="0050682A"/>
    <w:rsid w:val="00512BB1"/>
    <w:rsid w:val="005660FC"/>
    <w:rsid w:val="00585B00"/>
    <w:rsid w:val="005B0839"/>
    <w:rsid w:val="00677AB9"/>
    <w:rsid w:val="00685597"/>
    <w:rsid w:val="006A0C64"/>
    <w:rsid w:val="006C33CB"/>
    <w:rsid w:val="006F3633"/>
    <w:rsid w:val="00700310"/>
    <w:rsid w:val="007327E6"/>
    <w:rsid w:val="00734D3A"/>
    <w:rsid w:val="007556FB"/>
    <w:rsid w:val="0076641E"/>
    <w:rsid w:val="007813F8"/>
    <w:rsid w:val="007B282C"/>
    <w:rsid w:val="007E5822"/>
    <w:rsid w:val="0081358A"/>
    <w:rsid w:val="00815F0C"/>
    <w:rsid w:val="00821A25"/>
    <w:rsid w:val="00875A6E"/>
    <w:rsid w:val="008A56A4"/>
    <w:rsid w:val="00934D41"/>
    <w:rsid w:val="00945AB5"/>
    <w:rsid w:val="009557AC"/>
    <w:rsid w:val="009630B0"/>
    <w:rsid w:val="009D0BD0"/>
    <w:rsid w:val="009F7569"/>
    <w:rsid w:val="00A12CA1"/>
    <w:rsid w:val="00A36F4C"/>
    <w:rsid w:val="00AB0648"/>
    <w:rsid w:val="00AF1CD8"/>
    <w:rsid w:val="00B02326"/>
    <w:rsid w:val="00B10E11"/>
    <w:rsid w:val="00B37552"/>
    <w:rsid w:val="00B6022D"/>
    <w:rsid w:val="00B60BFB"/>
    <w:rsid w:val="00B75B4E"/>
    <w:rsid w:val="00BA134D"/>
    <w:rsid w:val="00BB2D86"/>
    <w:rsid w:val="00BB5A62"/>
    <w:rsid w:val="00BB6D5F"/>
    <w:rsid w:val="00BD42C6"/>
    <w:rsid w:val="00BE5C2C"/>
    <w:rsid w:val="00BF56D9"/>
    <w:rsid w:val="00BF57D2"/>
    <w:rsid w:val="00C265B6"/>
    <w:rsid w:val="00CB33CA"/>
    <w:rsid w:val="00CB558C"/>
    <w:rsid w:val="00CC22F0"/>
    <w:rsid w:val="00CC7AA3"/>
    <w:rsid w:val="00CD4C10"/>
    <w:rsid w:val="00CE057B"/>
    <w:rsid w:val="00CF0BEA"/>
    <w:rsid w:val="00D00A15"/>
    <w:rsid w:val="00D2436A"/>
    <w:rsid w:val="00D27D97"/>
    <w:rsid w:val="00D57512"/>
    <w:rsid w:val="00D601FA"/>
    <w:rsid w:val="00D63D17"/>
    <w:rsid w:val="00D64C21"/>
    <w:rsid w:val="00DB0F7E"/>
    <w:rsid w:val="00DD2B27"/>
    <w:rsid w:val="00DF4E77"/>
    <w:rsid w:val="00E1735C"/>
    <w:rsid w:val="00E86A7B"/>
    <w:rsid w:val="00EA6497"/>
    <w:rsid w:val="00EB1C97"/>
    <w:rsid w:val="00EF387F"/>
    <w:rsid w:val="00F04EDB"/>
    <w:rsid w:val="00F35D47"/>
    <w:rsid w:val="00F46CA3"/>
    <w:rsid w:val="00F935E2"/>
    <w:rsid w:val="00FC669C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2024-09-03T07:24:00Z</dcterms:created>
  <dcterms:modified xsi:type="dcterms:W3CDTF">2024-09-10T12:43:00Z</dcterms:modified>
</cp:coreProperties>
</file>